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1" w:rsidRDefault="00BF7D6F">
      <w:pPr>
        <w:ind w:left="11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650735" cy="1146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735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81" w:rsidRDefault="00E26C81">
      <w:pPr>
        <w:rPr>
          <w:sz w:val="20"/>
        </w:rPr>
      </w:pPr>
    </w:p>
    <w:p w:rsidR="00E26C81" w:rsidRDefault="00E26C81">
      <w:pPr>
        <w:rPr>
          <w:sz w:val="21"/>
        </w:rPr>
      </w:pPr>
    </w:p>
    <w:p w:rsidR="00E26C81" w:rsidRDefault="00BF7D6F">
      <w:pPr>
        <w:pStyle w:val="Ttulo"/>
      </w:pPr>
      <w:r>
        <w:rPr>
          <w:color w:val="000008"/>
          <w:spacing w:val="-1"/>
        </w:rPr>
        <w:t>REQUERIMENTO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DE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AUXÍLIO-FUNERAL</w:t>
      </w:r>
    </w:p>
    <w:p w:rsidR="00E26C81" w:rsidRDefault="00E26C81">
      <w:pPr>
        <w:pStyle w:val="Corpodetexto"/>
        <w:spacing w:before="8"/>
        <w:rPr>
          <w:b/>
          <w:sz w:val="23"/>
        </w:rPr>
      </w:pPr>
    </w:p>
    <w:tbl>
      <w:tblPr>
        <w:tblStyle w:val="TableNormal"/>
        <w:tblW w:w="0" w:type="auto"/>
        <w:tblInd w:w="2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6"/>
        <w:gridCol w:w="257"/>
        <w:gridCol w:w="1498"/>
        <w:gridCol w:w="675"/>
        <w:gridCol w:w="1594"/>
        <w:gridCol w:w="1140"/>
      </w:tblGrid>
      <w:tr w:rsidR="00E26C81">
        <w:trPr>
          <w:trHeight w:val="386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  <w:spacing w:before="52"/>
              <w:ind w:left="1240" w:right="1238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IDENTIFICAÇÃO</w:t>
            </w:r>
            <w:r>
              <w:rPr>
                <w:b/>
                <w:color w:val="000008"/>
                <w:spacing w:val="-9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DO(A)</w:t>
            </w:r>
            <w:r>
              <w:rPr>
                <w:b/>
                <w:color w:val="000008"/>
                <w:spacing w:val="-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REQUERENTE</w:t>
            </w:r>
          </w:p>
        </w:tc>
      </w:tr>
      <w:tr w:rsidR="00E26C81">
        <w:trPr>
          <w:trHeight w:val="362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</w:pPr>
            <w:r>
              <w:rPr>
                <w:color w:val="000008"/>
              </w:rPr>
              <w:t>Nome:</w:t>
            </w:r>
          </w:p>
        </w:tc>
      </w:tr>
      <w:tr w:rsidR="00E26C81">
        <w:trPr>
          <w:trHeight w:val="383"/>
        </w:trPr>
        <w:tc>
          <w:tcPr>
            <w:tcW w:w="8671" w:type="dxa"/>
            <w:gridSpan w:val="6"/>
          </w:tcPr>
          <w:p w:rsidR="00E26C81" w:rsidRDefault="00BF7D6F">
            <w:pPr>
              <w:pStyle w:val="TableParagraph"/>
            </w:pPr>
            <w:r>
              <w:rPr>
                <w:color w:val="000008"/>
              </w:rPr>
              <w:t>Endereço:</w:t>
            </w:r>
          </w:p>
        </w:tc>
        <w:tc>
          <w:tcPr>
            <w:tcW w:w="1140" w:type="dxa"/>
          </w:tcPr>
          <w:p w:rsidR="00E26C81" w:rsidRDefault="00BF7D6F">
            <w:pPr>
              <w:pStyle w:val="TableParagraph"/>
              <w:ind w:left="52"/>
            </w:pPr>
            <w:r>
              <w:rPr>
                <w:color w:val="000008"/>
              </w:rPr>
              <w:t>UF:</w:t>
            </w:r>
          </w:p>
        </w:tc>
      </w:tr>
      <w:tr w:rsidR="00E26C81">
        <w:trPr>
          <w:trHeight w:val="362"/>
        </w:trPr>
        <w:tc>
          <w:tcPr>
            <w:tcW w:w="4647" w:type="dxa"/>
            <w:gridSpan w:val="2"/>
          </w:tcPr>
          <w:p w:rsidR="00E26C81" w:rsidRDefault="00BF7D6F">
            <w:pPr>
              <w:pStyle w:val="TableParagraph"/>
              <w:tabs>
                <w:tab w:val="left" w:pos="2585"/>
              </w:tabs>
              <w:spacing w:before="49"/>
            </w:pPr>
            <w:r>
              <w:rPr>
                <w:color w:val="000008"/>
              </w:rPr>
              <w:t>Telefone:</w:t>
            </w:r>
            <w:r>
              <w:rPr>
                <w:color w:val="000008"/>
              </w:rPr>
              <w:tab/>
              <w:t>/</w:t>
            </w:r>
          </w:p>
        </w:tc>
        <w:tc>
          <w:tcPr>
            <w:tcW w:w="2430" w:type="dxa"/>
            <w:gridSpan w:val="3"/>
          </w:tcPr>
          <w:p w:rsidR="00E26C81" w:rsidRDefault="00BF7D6F">
            <w:pPr>
              <w:pStyle w:val="TableParagraph"/>
              <w:spacing w:before="49"/>
              <w:ind w:left="56"/>
            </w:pPr>
            <w:r>
              <w:rPr>
                <w:color w:val="000008"/>
              </w:rPr>
              <w:t>RG:</w:t>
            </w:r>
          </w:p>
        </w:tc>
        <w:tc>
          <w:tcPr>
            <w:tcW w:w="2734" w:type="dxa"/>
            <w:gridSpan w:val="2"/>
          </w:tcPr>
          <w:p w:rsidR="00E26C81" w:rsidRDefault="00BF7D6F">
            <w:pPr>
              <w:pStyle w:val="TableParagraph"/>
              <w:spacing w:before="49"/>
            </w:pPr>
            <w:r>
              <w:rPr>
                <w:color w:val="000008"/>
              </w:rPr>
              <w:t>CPF:</w:t>
            </w:r>
          </w:p>
        </w:tc>
      </w:tr>
      <w:tr w:rsidR="00E26C81">
        <w:trPr>
          <w:trHeight w:val="362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  <w:spacing w:before="49"/>
            </w:pPr>
            <w:r>
              <w:rPr>
                <w:color w:val="000008"/>
              </w:rPr>
              <w:t>E-mail:</w:t>
            </w:r>
          </w:p>
        </w:tc>
      </w:tr>
      <w:tr w:rsidR="00E26C81">
        <w:trPr>
          <w:trHeight w:val="386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  <w:spacing w:before="52"/>
              <w:ind w:left="1239" w:right="123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DADOS</w:t>
            </w:r>
            <w:r>
              <w:rPr>
                <w:b/>
                <w:color w:val="000008"/>
                <w:spacing w:val="-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BANCÁRIOS</w:t>
            </w:r>
          </w:p>
        </w:tc>
      </w:tr>
      <w:tr w:rsidR="00E26C81">
        <w:trPr>
          <w:trHeight w:val="362"/>
        </w:trPr>
        <w:tc>
          <w:tcPr>
            <w:tcW w:w="2321" w:type="dxa"/>
          </w:tcPr>
          <w:p w:rsidR="00E26C81" w:rsidRDefault="00BF7D6F">
            <w:pPr>
              <w:pStyle w:val="TableParagraph"/>
            </w:pPr>
            <w:r>
              <w:rPr>
                <w:color w:val="000008"/>
              </w:rPr>
              <w:t>Banco:</w:t>
            </w:r>
          </w:p>
        </w:tc>
        <w:tc>
          <w:tcPr>
            <w:tcW w:w="4081" w:type="dxa"/>
            <w:gridSpan w:val="3"/>
          </w:tcPr>
          <w:p w:rsidR="00E26C81" w:rsidRDefault="00BF7D6F">
            <w:pPr>
              <w:pStyle w:val="TableParagraph"/>
              <w:ind w:left="57"/>
            </w:pPr>
            <w:r>
              <w:rPr>
                <w:color w:val="000008"/>
              </w:rPr>
              <w:t>Agência:</w:t>
            </w:r>
          </w:p>
        </w:tc>
        <w:tc>
          <w:tcPr>
            <w:tcW w:w="3409" w:type="dxa"/>
            <w:gridSpan w:val="3"/>
          </w:tcPr>
          <w:p w:rsidR="00E26C81" w:rsidRDefault="00BF7D6F">
            <w:pPr>
              <w:pStyle w:val="TableParagraph"/>
              <w:ind w:left="53"/>
            </w:pPr>
            <w:r>
              <w:rPr>
                <w:color w:val="000008"/>
              </w:rPr>
              <w:t>Conta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Corrente:</w:t>
            </w:r>
          </w:p>
        </w:tc>
      </w:tr>
      <w:tr w:rsidR="00E26C81">
        <w:trPr>
          <w:trHeight w:val="386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  <w:spacing w:before="52"/>
              <w:ind w:left="1240" w:right="123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GRAU</w:t>
            </w:r>
            <w:r>
              <w:rPr>
                <w:b/>
                <w:color w:val="000008"/>
                <w:spacing w:val="-1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DE</w:t>
            </w:r>
            <w:r>
              <w:rPr>
                <w:b/>
                <w:color w:val="000008"/>
                <w:spacing w:val="-1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PARENTESCO</w:t>
            </w:r>
            <w:r>
              <w:rPr>
                <w:b/>
                <w:color w:val="000008"/>
                <w:spacing w:val="-10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</w:t>
            </w:r>
            <w:r>
              <w:rPr>
                <w:b/>
                <w:color w:val="000008"/>
                <w:spacing w:val="-9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O(A)</w:t>
            </w:r>
            <w:r>
              <w:rPr>
                <w:b/>
                <w:color w:val="000008"/>
                <w:spacing w:val="-1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SERVIDOR(A)</w:t>
            </w:r>
            <w:r>
              <w:rPr>
                <w:b/>
                <w:color w:val="000008"/>
                <w:spacing w:val="-8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FALECIDO(A)</w:t>
            </w:r>
          </w:p>
        </w:tc>
      </w:tr>
      <w:tr w:rsidR="00E26C81">
        <w:trPr>
          <w:trHeight w:val="1214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  <w:tabs>
                <w:tab w:val="left" w:pos="1749"/>
                <w:tab w:val="left" w:pos="4140"/>
                <w:tab w:val="left" w:pos="5819"/>
                <w:tab w:val="left" w:pos="7121"/>
                <w:tab w:val="left" w:pos="7473"/>
              </w:tabs>
              <w:spacing w:before="47" w:line="480" w:lineRule="auto"/>
              <w:ind w:left="235" w:right="1227"/>
              <w:rPr>
                <w:sz w:val="24"/>
              </w:rPr>
            </w:pPr>
            <w:r>
              <w:rPr>
                <w:color w:val="000008"/>
                <w:sz w:val="24"/>
              </w:rPr>
              <w:t>(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)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Cônjuge</w:t>
            </w:r>
            <w:r>
              <w:rPr>
                <w:color w:val="000008"/>
                <w:sz w:val="24"/>
              </w:rPr>
              <w:tab/>
              <w:t>(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)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Companheiro(a)</w:t>
            </w:r>
            <w:r>
              <w:rPr>
                <w:color w:val="000008"/>
                <w:sz w:val="24"/>
              </w:rPr>
              <w:tab/>
              <w:t>(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)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Pai/Mãe</w:t>
            </w:r>
            <w:r>
              <w:rPr>
                <w:color w:val="000008"/>
                <w:sz w:val="24"/>
              </w:rPr>
              <w:tab/>
              <w:t>(</w:t>
            </w:r>
            <w:r>
              <w:rPr>
                <w:color w:val="000008"/>
                <w:spacing w:val="5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)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Filho(a)</w:t>
            </w:r>
            <w:r>
              <w:rPr>
                <w:color w:val="000008"/>
                <w:sz w:val="24"/>
              </w:rPr>
              <w:tab/>
            </w:r>
            <w:r>
              <w:rPr>
                <w:color w:val="000008"/>
                <w:sz w:val="24"/>
              </w:rPr>
              <w:tab/>
            </w:r>
            <w:r>
              <w:rPr>
                <w:color w:val="000008"/>
                <w:spacing w:val="-1"/>
                <w:sz w:val="24"/>
              </w:rPr>
              <w:t>(</w:t>
            </w:r>
            <w:r>
              <w:rPr>
                <w:color w:val="000008"/>
                <w:spacing w:val="-11"/>
                <w:sz w:val="24"/>
              </w:rPr>
              <w:t xml:space="preserve"> </w:t>
            </w:r>
            <w:r>
              <w:rPr>
                <w:color w:val="000008"/>
                <w:spacing w:val="-1"/>
                <w:sz w:val="24"/>
              </w:rPr>
              <w:t>)</w:t>
            </w:r>
            <w:r>
              <w:rPr>
                <w:color w:val="000008"/>
                <w:spacing w:val="-11"/>
                <w:sz w:val="24"/>
              </w:rPr>
              <w:t xml:space="preserve"> </w:t>
            </w:r>
            <w:r>
              <w:rPr>
                <w:color w:val="000008"/>
                <w:spacing w:val="-1"/>
                <w:sz w:val="24"/>
              </w:rPr>
              <w:t>Irmão(a)</w:t>
            </w:r>
            <w:r>
              <w:rPr>
                <w:color w:val="000008"/>
                <w:spacing w:val="-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</w:t>
            </w:r>
            <w:r>
              <w:rPr>
                <w:color w:val="000008"/>
                <w:spacing w:val="-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)</w:t>
            </w:r>
            <w:r>
              <w:rPr>
                <w:color w:val="000008"/>
                <w:spacing w:val="54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Outros</w:t>
            </w:r>
            <w:r>
              <w:rPr>
                <w:color w:val="000008"/>
                <w:spacing w:val="-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–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Informar: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  <w:u w:val="single" w:color="000008"/>
              </w:rPr>
              <w:t xml:space="preserve"> </w:t>
            </w:r>
            <w:r>
              <w:rPr>
                <w:color w:val="000008"/>
                <w:sz w:val="24"/>
                <w:u w:val="single" w:color="000008"/>
              </w:rPr>
              <w:tab/>
            </w:r>
            <w:r>
              <w:rPr>
                <w:color w:val="000008"/>
                <w:sz w:val="24"/>
                <w:u w:val="single" w:color="000008"/>
              </w:rPr>
              <w:tab/>
            </w:r>
            <w:r>
              <w:rPr>
                <w:color w:val="000008"/>
                <w:sz w:val="24"/>
                <w:u w:val="single" w:color="000008"/>
              </w:rPr>
              <w:tab/>
            </w:r>
          </w:p>
        </w:tc>
      </w:tr>
      <w:tr w:rsidR="00E26C81">
        <w:trPr>
          <w:trHeight w:val="1650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</w:pPr>
            <w:r>
              <w:rPr>
                <w:b/>
                <w:color w:val="000008"/>
                <w:spacing w:val="-1"/>
              </w:rPr>
              <w:t>VENHO</w:t>
            </w:r>
            <w:r>
              <w:rPr>
                <w:b/>
                <w:color w:val="000008"/>
                <w:spacing w:val="-2"/>
              </w:rPr>
              <w:t xml:space="preserve"> </w:t>
            </w:r>
            <w:r>
              <w:rPr>
                <w:b/>
                <w:color w:val="000008"/>
                <w:spacing w:val="-1"/>
              </w:rPr>
              <w:t xml:space="preserve">REQUERER </w:t>
            </w:r>
            <w:r>
              <w:rPr>
                <w:color w:val="000008"/>
                <w:spacing w:val="-1"/>
              </w:rPr>
              <w:t>o</w:t>
            </w:r>
            <w:r>
              <w:rPr>
                <w:color w:val="000008"/>
                <w:spacing w:val="-18"/>
              </w:rPr>
              <w:t xml:space="preserve"> </w:t>
            </w:r>
            <w:r>
              <w:rPr>
                <w:color w:val="000008"/>
                <w:spacing w:val="-1"/>
              </w:rPr>
              <w:t>Auxílio-Funeral,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  <w:spacing w:val="-1"/>
              </w:rPr>
              <w:t>nos</w:t>
            </w:r>
            <w:r>
              <w:rPr>
                <w:color w:val="000008"/>
              </w:rPr>
              <w:t xml:space="preserve"> termos</w:t>
            </w:r>
            <w:r>
              <w:rPr>
                <w:color w:val="000008"/>
                <w:spacing w:val="1"/>
              </w:rPr>
              <w:t xml:space="preserve"> </w:t>
            </w:r>
            <w:r>
              <w:rPr>
                <w:color w:val="000008"/>
              </w:rPr>
              <w:t>dos artigos 226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a</w:t>
            </w:r>
            <w:r>
              <w:rPr>
                <w:color w:val="000008"/>
                <w:spacing w:val="2"/>
              </w:rPr>
              <w:t xml:space="preserve"> </w:t>
            </w:r>
            <w:r>
              <w:rPr>
                <w:color w:val="000008"/>
              </w:rPr>
              <w:t>228, da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Lei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8.112/90.</w:t>
            </w:r>
          </w:p>
          <w:p w:rsidR="00E26C81" w:rsidRDefault="00E26C81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</w:rPr>
            </w:pPr>
          </w:p>
          <w:p w:rsidR="00E26C81" w:rsidRDefault="00E26C81">
            <w:pPr>
              <w:pStyle w:val="TableParagraph"/>
              <w:spacing w:before="5"/>
              <w:ind w:left="0"/>
              <w:rPr>
                <w:rFonts w:ascii="Calibri"/>
                <w:b/>
                <w:sz w:val="19"/>
              </w:rPr>
            </w:pPr>
          </w:p>
          <w:p w:rsidR="00E26C81" w:rsidRDefault="00BF7D6F">
            <w:pPr>
              <w:pStyle w:val="TableParagraph"/>
              <w:tabs>
                <w:tab w:val="left" w:pos="5937"/>
                <w:tab w:val="left" w:pos="9668"/>
              </w:tabs>
              <w:spacing w:before="0"/>
              <w:ind w:left="3524"/>
            </w:pPr>
            <w:r>
              <w:rPr>
                <w:color w:val="000008"/>
              </w:rPr>
              <w:t>.</w:t>
            </w:r>
            <w:r>
              <w:rPr>
                <w:color w:val="000008"/>
              </w:rPr>
              <w:tab/>
            </w:r>
            <w:r>
              <w:rPr>
                <w:color w:val="000008"/>
                <w:u w:val="single" w:color="000008"/>
              </w:rPr>
              <w:t xml:space="preserve"> </w:t>
            </w:r>
            <w:r>
              <w:rPr>
                <w:color w:val="000008"/>
                <w:u w:val="single" w:color="000008"/>
              </w:rPr>
              <w:tab/>
            </w:r>
          </w:p>
          <w:p w:rsidR="00E26C81" w:rsidRDefault="00BF7D6F">
            <w:pPr>
              <w:pStyle w:val="TableParagraph"/>
              <w:tabs>
                <w:tab w:val="left" w:pos="5391"/>
              </w:tabs>
              <w:spacing w:before="1"/>
              <w:ind w:left="715"/>
            </w:pPr>
            <w:r>
              <w:rPr>
                <w:color w:val="000008"/>
              </w:rPr>
              <w:t>Local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e Data</w:t>
            </w:r>
            <w:r>
              <w:rPr>
                <w:color w:val="000008"/>
              </w:rPr>
              <w:tab/>
              <w:t>Assinatura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do(a)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requerente</w:t>
            </w:r>
          </w:p>
        </w:tc>
      </w:tr>
      <w:tr w:rsidR="00E26C81">
        <w:trPr>
          <w:trHeight w:val="383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  <w:spacing w:before="52"/>
              <w:ind w:left="1240" w:right="1235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IDENTIFICAÇÃO</w:t>
            </w:r>
            <w:r>
              <w:rPr>
                <w:b/>
                <w:color w:val="000008"/>
                <w:spacing w:val="-14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DO</w:t>
            </w:r>
            <w:r>
              <w:rPr>
                <w:b/>
                <w:color w:val="000008"/>
                <w:spacing w:val="-1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SERVIDOR</w:t>
            </w:r>
            <w:r>
              <w:rPr>
                <w:b/>
                <w:color w:val="000008"/>
                <w:spacing w:val="-1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FALECIDO</w:t>
            </w:r>
          </w:p>
        </w:tc>
      </w:tr>
      <w:tr w:rsidR="00E26C81">
        <w:trPr>
          <w:trHeight w:val="362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  <w:spacing w:before="49"/>
            </w:pPr>
            <w:r>
              <w:rPr>
                <w:color w:val="000008"/>
              </w:rPr>
              <w:t>Nome:</w:t>
            </w:r>
          </w:p>
        </w:tc>
      </w:tr>
      <w:tr w:rsidR="00E26C81">
        <w:trPr>
          <w:trHeight w:val="364"/>
        </w:trPr>
        <w:tc>
          <w:tcPr>
            <w:tcW w:w="4904" w:type="dxa"/>
            <w:gridSpan w:val="3"/>
          </w:tcPr>
          <w:p w:rsidR="00E26C81" w:rsidRDefault="00BF7D6F">
            <w:pPr>
              <w:pStyle w:val="TableParagraph"/>
              <w:spacing w:before="49"/>
            </w:pPr>
            <w:r>
              <w:rPr>
                <w:color w:val="000008"/>
              </w:rPr>
              <w:t>Matrícula:</w:t>
            </w:r>
          </w:p>
        </w:tc>
        <w:tc>
          <w:tcPr>
            <w:tcW w:w="4907" w:type="dxa"/>
            <w:gridSpan w:val="4"/>
          </w:tcPr>
          <w:p w:rsidR="00E26C81" w:rsidRDefault="00BF7D6F">
            <w:pPr>
              <w:pStyle w:val="TableParagraph"/>
              <w:spacing w:before="49"/>
              <w:ind w:left="56"/>
            </w:pPr>
            <w:r>
              <w:rPr>
                <w:color w:val="000008"/>
              </w:rPr>
              <w:t>Data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do</w:t>
            </w:r>
            <w:r>
              <w:rPr>
                <w:color w:val="000008"/>
                <w:spacing w:val="-8"/>
              </w:rPr>
              <w:t xml:space="preserve"> </w:t>
            </w:r>
            <w:r>
              <w:rPr>
                <w:color w:val="000008"/>
              </w:rPr>
              <w:t>Falecimento:</w:t>
            </w:r>
          </w:p>
        </w:tc>
      </w:tr>
      <w:tr w:rsidR="00E26C81">
        <w:trPr>
          <w:trHeight w:val="362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  <w:tabs>
                <w:tab w:val="left" w:pos="3622"/>
              </w:tabs>
              <w:spacing w:before="49"/>
            </w:pPr>
            <w:r>
              <w:rPr>
                <w:color w:val="000008"/>
              </w:rPr>
              <w:t>Situação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Funcional:</w:t>
            </w:r>
            <w:r>
              <w:rPr>
                <w:color w:val="000008"/>
                <w:spacing w:val="105"/>
              </w:rPr>
              <w:t xml:space="preserve"> </w:t>
            </w:r>
            <w:r>
              <w:rPr>
                <w:color w:val="000008"/>
              </w:rPr>
              <w:t>(</w:t>
            </w:r>
            <w:r>
              <w:rPr>
                <w:color w:val="000008"/>
                <w:spacing w:val="49"/>
              </w:rPr>
              <w:t xml:space="preserve"> </w:t>
            </w:r>
            <w:r>
              <w:rPr>
                <w:color w:val="000008"/>
              </w:rPr>
              <w:t>)</w:t>
            </w:r>
            <w:r>
              <w:rPr>
                <w:color w:val="000008"/>
                <w:spacing w:val="-14"/>
              </w:rPr>
              <w:t xml:space="preserve"> </w:t>
            </w:r>
            <w:r>
              <w:rPr>
                <w:color w:val="000008"/>
              </w:rPr>
              <w:t>Ativo(a)</w:t>
            </w:r>
            <w:r>
              <w:rPr>
                <w:color w:val="000008"/>
              </w:rPr>
              <w:tab/>
              <w:t>(</w:t>
            </w:r>
            <w:r>
              <w:rPr>
                <w:color w:val="000008"/>
                <w:spacing w:val="49"/>
              </w:rPr>
              <w:t xml:space="preserve"> </w:t>
            </w:r>
            <w:r>
              <w:rPr>
                <w:color w:val="000008"/>
              </w:rPr>
              <w:t>)Aposentado(a)</w:t>
            </w:r>
          </w:p>
        </w:tc>
      </w:tr>
      <w:tr w:rsidR="00E26C81">
        <w:trPr>
          <w:trHeight w:val="386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  <w:spacing w:before="52"/>
              <w:ind w:left="1238" w:right="123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pacing w:val="-1"/>
                <w:sz w:val="24"/>
              </w:rPr>
              <w:t>DOCUMENTOS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pacing w:val="-1"/>
                <w:sz w:val="24"/>
              </w:rPr>
              <w:t>QUE</w:t>
            </w:r>
            <w:r>
              <w:rPr>
                <w:b/>
                <w:color w:val="000008"/>
                <w:spacing w:val="-5"/>
                <w:sz w:val="24"/>
              </w:rPr>
              <w:t xml:space="preserve"> </w:t>
            </w:r>
            <w:r>
              <w:rPr>
                <w:b/>
                <w:color w:val="000008"/>
                <w:spacing w:val="-1"/>
                <w:sz w:val="24"/>
              </w:rPr>
              <w:t>DEVEM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pacing w:val="-1"/>
                <w:sz w:val="24"/>
              </w:rPr>
              <w:t>SER</w:t>
            </w:r>
            <w:r>
              <w:rPr>
                <w:b/>
                <w:color w:val="000008"/>
                <w:spacing w:val="-15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ANEXADOS</w:t>
            </w:r>
          </w:p>
        </w:tc>
      </w:tr>
      <w:tr w:rsidR="00E26C81">
        <w:trPr>
          <w:trHeight w:val="1375"/>
        </w:trPr>
        <w:tc>
          <w:tcPr>
            <w:tcW w:w="9811" w:type="dxa"/>
            <w:gridSpan w:val="7"/>
          </w:tcPr>
          <w:p w:rsidR="00E26C81" w:rsidRDefault="00BF7D6F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</w:pPr>
            <w:r>
              <w:rPr>
                <w:color w:val="000008"/>
              </w:rPr>
              <w:t>Cópia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da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Certidão</w:t>
            </w:r>
            <w:r>
              <w:rPr>
                <w:color w:val="000008"/>
                <w:spacing w:val="-7"/>
              </w:rPr>
              <w:t xml:space="preserve"> </w:t>
            </w:r>
            <w:r>
              <w:rPr>
                <w:color w:val="000008"/>
              </w:rPr>
              <w:t>de</w:t>
            </w:r>
            <w:r>
              <w:rPr>
                <w:color w:val="000008"/>
                <w:spacing w:val="1"/>
              </w:rPr>
              <w:t xml:space="preserve"> </w:t>
            </w:r>
            <w:r>
              <w:rPr>
                <w:color w:val="000008"/>
              </w:rPr>
              <w:t>Óbito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do(a)</w:t>
            </w:r>
            <w:r>
              <w:rPr>
                <w:color w:val="000008"/>
                <w:spacing w:val="-7"/>
              </w:rPr>
              <w:t xml:space="preserve"> </w:t>
            </w:r>
            <w:r>
              <w:rPr>
                <w:color w:val="000008"/>
              </w:rPr>
              <w:t>servidor(a)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falecido(a);</w:t>
            </w:r>
          </w:p>
          <w:p w:rsidR="00E26C81" w:rsidRDefault="00BF7D6F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2"/>
              <w:ind w:left="292" w:hanging="238"/>
            </w:pPr>
            <w:r>
              <w:rPr>
                <w:color w:val="000008"/>
              </w:rPr>
              <w:t>Cópia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da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Certidão</w:t>
            </w:r>
            <w:r>
              <w:rPr>
                <w:color w:val="000008"/>
                <w:spacing w:val="-7"/>
              </w:rPr>
              <w:t xml:space="preserve"> </w:t>
            </w:r>
            <w:r>
              <w:rPr>
                <w:color w:val="000008"/>
              </w:rPr>
              <w:t>de</w:t>
            </w:r>
            <w:r>
              <w:rPr>
                <w:color w:val="000008"/>
                <w:spacing w:val="1"/>
              </w:rPr>
              <w:t xml:space="preserve"> </w:t>
            </w:r>
            <w:r>
              <w:rPr>
                <w:color w:val="000008"/>
              </w:rPr>
              <w:t>casamento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(somente</w:t>
            </w:r>
            <w:r>
              <w:rPr>
                <w:color w:val="000008"/>
                <w:spacing w:val="-1"/>
              </w:rPr>
              <w:t xml:space="preserve"> </w:t>
            </w:r>
            <w:r>
              <w:rPr>
                <w:color w:val="000008"/>
              </w:rPr>
              <w:t>no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caso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de</w:t>
            </w:r>
            <w:r>
              <w:rPr>
                <w:color w:val="000008"/>
                <w:spacing w:val="-8"/>
              </w:rPr>
              <w:t xml:space="preserve"> </w:t>
            </w:r>
            <w:r>
              <w:rPr>
                <w:color w:val="000008"/>
              </w:rPr>
              <w:t>cônjuge);</w:t>
            </w:r>
          </w:p>
          <w:p w:rsidR="00E26C81" w:rsidRDefault="00BF7D6F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1" w:line="252" w:lineRule="exact"/>
            </w:pPr>
            <w:r>
              <w:rPr>
                <w:color w:val="000008"/>
              </w:rPr>
              <w:t>Cópia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do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RG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e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CPF do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requerente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e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do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falecido;</w:t>
            </w:r>
          </w:p>
          <w:p w:rsidR="00E26C81" w:rsidRDefault="00BF7D6F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0" w:line="252" w:lineRule="exact"/>
            </w:pPr>
            <w:r>
              <w:rPr>
                <w:color w:val="000008"/>
              </w:rPr>
              <w:t>Comprovante</w:t>
            </w:r>
            <w:r>
              <w:rPr>
                <w:color w:val="000008"/>
                <w:spacing w:val="-1"/>
              </w:rPr>
              <w:t xml:space="preserve"> </w:t>
            </w:r>
            <w:r>
              <w:rPr>
                <w:color w:val="000008"/>
              </w:rPr>
              <w:t>de</w:t>
            </w:r>
            <w:r>
              <w:rPr>
                <w:color w:val="000008"/>
                <w:spacing w:val="-1"/>
              </w:rPr>
              <w:t xml:space="preserve"> </w:t>
            </w:r>
            <w:r>
              <w:rPr>
                <w:color w:val="000008"/>
              </w:rPr>
              <w:t>dados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Bancários;</w:t>
            </w:r>
          </w:p>
          <w:p w:rsidR="00E26C81" w:rsidRPr="00BF7D6F" w:rsidRDefault="00BF7D6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0" w:line="252" w:lineRule="exact"/>
              <w:ind w:left="283" w:hanging="229"/>
            </w:pPr>
            <w:r>
              <w:rPr>
                <w:color w:val="000008"/>
              </w:rPr>
              <w:t>Notas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Fiscais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Eletrônicas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originais,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em</w:t>
            </w:r>
            <w:r>
              <w:rPr>
                <w:color w:val="000008"/>
                <w:spacing w:val="-10"/>
              </w:rPr>
              <w:t xml:space="preserve"> </w:t>
            </w:r>
            <w:r>
              <w:rPr>
                <w:color w:val="000008"/>
              </w:rPr>
              <w:t>nome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do(a)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requerente,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que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constem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os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serviços</w:t>
            </w:r>
            <w:r>
              <w:rPr>
                <w:color w:val="000008"/>
                <w:spacing w:val="-1"/>
              </w:rPr>
              <w:t xml:space="preserve"> </w:t>
            </w:r>
            <w:r>
              <w:rPr>
                <w:color w:val="000008"/>
              </w:rPr>
              <w:t>prestados.</w:t>
            </w:r>
          </w:p>
          <w:p w:rsidR="00BF7D6F" w:rsidRDefault="00BF7D6F" w:rsidP="00BF7D6F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0" w:line="252" w:lineRule="exact"/>
            </w:pPr>
            <w:r>
              <w:t>DECLARO, sob as penas da lei, quanto a não percepção do mesmo benefício em outro órgão público, no caso de acumulação lícita de cargos ou proventos de aposentadoria pelo servidor falecido.</w:t>
            </w:r>
          </w:p>
          <w:p w:rsidR="00BF7D6F" w:rsidRDefault="00BF7D6F" w:rsidP="00BF7D6F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0" w:line="252" w:lineRule="exact"/>
            </w:pPr>
            <w:r>
              <w:t>DECLARO a veracidade das informações prestadas, dos documentos apresentados e da realização do pagamento do funeral, sob pena de responsabilidade administrativa, civil e criminal.</w:t>
            </w:r>
          </w:p>
        </w:tc>
      </w:tr>
    </w:tbl>
    <w:p w:rsidR="00BF7D6F" w:rsidRDefault="00BF7D6F" w:rsidP="00BF7D6F">
      <w:pPr>
        <w:pStyle w:val="TableParagraph"/>
        <w:tabs>
          <w:tab w:val="left" w:pos="5937"/>
          <w:tab w:val="left" w:pos="9668"/>
        </w:tabs>
        <w:spacing w:before="0"/>
        <w:ind w:left="3524"/>
        <w:rPr>
          <w:color w:val="000008"/>
          <w:u w:val="single" w:color="000008"/>
        </w:rPr>
      </w:pPr>
    </w:p>
    <w:p w:rsidR="00BF7D6F" w:rsidRDefault="00BF7D6F" w:rsidP="00BF7D6F">
      <w:pPr>
        <w:pStyle w:val="TableParagraph"/>
        <w:tabs>
          <w:tab w:val="left" w:pos="5937"/>
          <w:tab w:val="left" w:pos="9668"/>
        </w:tabs>
        <w:spacing w:before="0"/>
        <w:ind w:left="3524"/>
        <w:rPr>
          <w:color w:val="000008"/>
          <w:u w:val="single" w:color="000008"/>
        </w:rPr>
      </w:pPr>
    </w:p>
    <w:p w:rsidR="00BF7D6F" w:rsidRDefault="00BF7D6F" w:rsidP="00BF7D6F">
      <w:pPr>
        <w:pStyle w:val="TableParagraph"/>
        <w:tabs>
          <w:tab w:val="left" w:pos="5937"/>
          <w:tab w:val="left" w:pos="9668"/>
        </w:tabs>
        <w:spacing w:before="0"/>
        <w:ind w:left="3524"/>
      </w:pPr>
      <w:r>
        <w:rPr>
          <w:color w:val="000008"/>
          <w:u w:val="single" w:color="000008"/>
        </w:rPr>
        <w:t xml:space="preserve">                </w:t>
      </w:r>
      <w:r>
        <w:rPr>
          <w:color w:val="000008"/>
          <w:u w:val="single" w:color="000008"/>
        </w:rPr>
        <w:tab/>
      </w:r>
    </w:p>
    <w:p w:rsidR="00E26C81" w:rsidRDefault="00BF7D6F" w:rsidP="00BF7D6F">
      <w:pPr>
        <w:pStyle w:val="Corpodetexto"/>
        <w:rPr>
          <w:b/>
          <w:sz w:val="32"/>
        </w:rPr>
      </w:pPr>
      <w:r>
        <w:rPr>
          <w:color w:val="000008"/>
        </w:rPr>
        <w:t>Local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 Data</w:t>
      </w:r>
      <w:r>
        <w:rPr>
          <w:color w:val="000008"/>
        </w:rPr>
        <w:tab/>
      </w:r>
      <w:r>
        <w:rPr>
          <w:color w:val="000008"/>
        </w:rPr>
        <w:t xml:space="preserve">                                           </w:t>
      </w:r>
      <w:r>
        <w:rPr>
          <w:color w:val="000008"/>
        </w:rPr>
        <w:t>Assinatura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do(a)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requerente</w:t>
      </w:r>
    </w:p>
    <w:p w:rsidR="00E26C81" w:rsidRDefault="00E26C81">
      <w:pPr>
        <w:pStyle w:val="Corpodetexto"/>
        <w:rPr>
          <w:b/>
          <w:sz w:val="32"/>
        </w:rPr>
      </w:pPr>
    </w:p>
    <w:p w:rsidR="00E26C81" w:rsidRPr="00BF7D6F" w:rsidRDefault="00BF7D6F" w:rsidP="00BF7D6F">
      <w:pPr>
        <w:pStyle w:val="TableParagraph"/>
        <w:tabs>
          <w:tab w:val="left" w:pos="281"/>
        </w:tabs>
        <w:spacing w:before="1" w:line="252" w:lineRule="exact"/>
        <w:ind w:left="54"/>
        <w:jc w:val="center"/>
        <w:rPr>
          <w:color w:val="000008"/>
        </w:rPr>
      </w:pPr>
      <w:hyperlink r:id="rId6" w:history="1">
        <w:r w:rsidRPr="00BF7D6F">
          <w:rPr>
            <w:color w:val="000008"/>
          </w:rPr>
          <w:t>social.progep@ufms.br</w:t>
        </w:r>
      </w:hyperlink>
      <w:bookmarkStart w:id="0" w:name="_GoBack"/>
      <w:bookmarkEnd w:id="0"/>
    </w:p>
    <w:p w:rsidR="00BF7D6F" w:rsidRPr="00BF7D6F" w:rsidRDefault="00BF7D6F" w:rsidP="00BF7D6F">
      <w:pPr>
        <w:pStyle w:val="TableParagraph"/>
        <w:tabs>
          <w:tab w:val="left" w:pos="281"/>
        </w:tabs>
        <w:spacing w:before="1" w:line="252" w:lineRule="exact"/>
        <w:ind w:left="54"/>
        <w:jc w:val="center"/>
        <w:rPr>
          <w:color w:val="000008"/>
        </w:rPr>
      </w:pPr>
      <w:r w:rsidRPr="00BF7D6F">
        <w:rPr>
          <w:color w:val="000008"/>
        </w:rPr>
        <w:t>seqv.progep@ufms.br</w:t>
      </w:r>
    </w:p>
    <w:p w:rsidR="00E26C81" w:rsidRDefault="00BF7D6F">
      <w:pPr>
        <w:pStyle w:val="Corpodetexto"/>
        <w:ind w:left="3429" w:right="3425"/>
        <w:jc w:val="center"/>
      </w:pPr>
      <w:r>
        <w:t>Av Costa e Silva, s/nº - Cidade Universitária</w:t>
      </w:r>
      <w:r>
        <w:rPr>
          <w:spacing w:val="-47"/>
        </w:rPr>
        <w:t xml:space="preserve"> </w:t>
      </w:r>
      <w:r>
        <w:t>Fone:</w:t>
      </w:r>
      <w:r>
        <w:rPr>
          <w:spacing w:val="-1"/>
        </w:rPr>
        <w:t xml:space="preserve"> </w:t>
      </w:r>
      <w:r>
        <w:t>(67)3345-7058</w:t>
      </w:r>
    </w:p>
    <w:p w:rsidR="00E26C81" w:rsidRDefault="00BF7D6F">
      <w:pPr>
        <w:pStyle w:val="Corpodetexto"/>
        <w:spacing w:before="1"/>
        <w:ind w:left="2789" w:right="2788"/>
        <w:jc w:val="center"/>
      </w:pPr>
      <w:r>
        <w:t>CEP</w:t>
      </w:r>
      <w:r>
        <w:rPr>
          <w:spacing w:val="-2"/>
        </w:rPr>
        <w:t xml:space="preserve"> </w:t>
      </w:r>
      <w:r>
        <w:t>79070-900</w:t>
      </w:r>
      <w:r>
        <w:rPr>
          <w:spacing w:val="-1"/>
        </w:rPr>
        <w:t xml:space="preserve"> </w:t>
      </w:r>
      <w:r>
        <w:t>- Campo</w:t>
      </w:r>
      <w:r>
        <w:rPr>
          <w:spacing w:val="-1"/>
        </w:rPr>
        <w:t xml:space="preserve"> </w:t>
      </w:r>
      <w:r>
        <w:t>Grande -</w:t>
      </w:r>
      <w:r>
        <w:rPr>
          <w:spacing w:val="1"/>
        </w:rPr>
        <w:t xml:space="preserve"> </w:t>
      </w:r>
      <w:r>
        <w:t>MS</w:t>
      </w:r>
    </w:p>
    <w:sectPr w:rsidR="00E26C81">
      <w:type w:val="continuous"/>
      <w:pgSz w:w="11910" w:h="16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191D"/>
    <w:multiLevelType w:val="hybridMultilevel"/>
    <w:tmpl w:val="48F084E0"/>
    <w:lvl w:ilvl="0" w:tplc="12C21E4A">
      <w:start w:val="1"/>
      <w:numFmt w:val="lowerLetter"/>
      <w:lvlText w:val="%1)"/>
      <w:lvlJc w:val="left"/>
      <w:pPr>
        <w:ind w:left="280" w:hanging="226"/>
        <w:jc w:val="left"/>
      </w:pPr>
      <w:rPr>
        <w:rFonts w:ascii="Times New Roman" w:eastAsia="Times New Roman" w:hAnsi="Times New Roman" w:cs="Times New Roman" w:hint="default"/>
        <w:color w:val="000008"/>
        <w:spacing w:val="0"/>
        <w:w w:val="100"/>
        <w:sz w:val="22"/>
        <w:szCs w:val="22"/>
        <w:lang w:val="pt-PT" w:eastAsia="en-US" w:bidi="ar-SA"/>
      </w:rPr>
    </w:lvl>
    <w:lvl w:ilvl="1" w:tplc="603EB4F0">
      <w:numFmt w:val="bullet"/>
      <w:lvlText w:val="•"/>
      <w:lvlJc w:val="left"/>
      <w:pPr>
        <w:ind w:left="1232" w:hanging="226"/>
      </w:pPr>
      <w:rPr>
        <w:rFonts w:hint="default"/>
        <w:lang w:val="pt-PT" w:eastAsia="en-US" w:bidi="ar-SA"/>
      </w:rPr>
    </w:lvl>
    <w:lvl w:ilvl="2" w:tplc="F31E633A">
      <w:numFmt w:val="bullet"/>
      <w:lvlText w:val="•"/>
      <w:lvlJc w:val="left"/>
      <w:pPr>
        <w:ind w:left="2185" w:hanging="226"/>
      </w:pPr>
      <w:rPr>
        <w:rFonts w:hint="default"/>
        <w:lang w:val="pt-PT" w:eastAsia="en-US" w:bidi="ar-SA"/>
      </w:rPr>
    </w:lvl>
    <w:lvl w:ilvl="3" w:tplc="47D628BC">
      <w:numFmt w:val="bullet"/>
      <w:lvlText w:val="•"/>
      <w:lvlJc w:val="left"/>
      <w:pPr>
        <w:ind w:left="3137" w:hanging="226"/>
      </w:pPr>
      <w:rPr>
        <w:rFonts w:hint="default"/>
        <w:lang w:val="pt-PT" w:eastAsia="en-US" w:bidi="ar-SA"/>
      </w:rPr>
    </w:lvl>
    <w:lvl w:ilvl="4" w:tplc="13587966">
      <w:numFmt w:val="bullet"/>
      <w:lvlText w:val="•"/>
      <w:lvlJc w:val="left"/>
      <w:pPr>
        <w:ind w:left="4090" w:hanging="226"/>
      </w:pPr>
      <w:rPr>
        <w:rFonts w:hint="default"/>
        <w:lang w:val="pt-PT" w:eastAsia="en-US" w:bidi="ar-SA"/>
      </w:rPr>
    </w:lvl>
    <w:lvl w:ilvl="5" w:tplc="BB0C6BDE">
      <w:numFmt w:val="bullet"/>
      <w:lvlText w:val="•"/>
      <w:lvlJc w:val="left"/>
      <w:pPr>
        <w:ind w:left="5043" w:hanging="226"/>
      </w:pPr>
      <w:rPr>
        <w:rFonts w:hint="default"/>
        <w:lang w:val="pt-PT" w:eastAsia="en-US" w:bidi="ar-SA"/>
      </w:rPr>
    </w:lvl>
    <w:lvl w:ilvl="6" w:tplc="B4189762">
      <w:numFmt w:val="bullet"/>
      <w:lvlText w:val="•"/>
      <w:lvlJc w:val="left"/>
      <w:pPr>
        <w:ind w:left="5995" w:hanging="226"/>
      </w:pPr>
      <w:rPr>
        <w:rFonts w:hint="default"/>
        <w:lang w:val="pt-PT" w:eastAsia="en-US" w:bidi="ar-SA"/>
      </w:rPr>
    </w:lvl>
    <w:lvl w:ilvl="7" w:tplc="F5B01FEA">
      <w:numFmt w:val="bullet"/>
      <w:lvlText w:val="•"/>
      <w:lvlJc w:val="left"/>
      <w:pPr>
        <w:ind w:left="6948" w:hanging="226"/>
      </w:pPr>
      <w:rPr>
        <w:rFonts w:hint="default"/>
        <w:lang w:val="pt-PT" w:eastAsia="en-US" w:bidi="ar-SA"/>
      </w:rPr>
    </w:lvl>
    <w:lvl w:ilvl="8" w:tplc="A3B25160">
      <w:numFmt w:val="bullet"/>
      <w:lvlText w:val="•"/>
      <w:lvlJc w:val="left"/>
      <w:pPr>
        <w:ind w:left="7900" w:hanging="226"/>
      </w:pPr>
      <w:rPr>
        <w:rFonts w:hint="default"/>
        <w:lang w:val="pt-PT" w:eastAsia="en-US" w:bidi="ar-SA"/>
      </w:rPr>
    </w:lvl>
  </w:abstractNum>
  <w:abstractNum w:abstractNumId="1" w15:restartNumberingAfterBreak="0">
    <w:nsid w:val="577B4BFA"/>
    <w:multiLevelType w:val="hybridMultilevel"/>
    <w:tmpl w:val="CFAC7E40"/>
    <w:lvl w:ilvl="0" w:tplc="04160001">
      <w:start w:val="1"/>
      <w:numFmt w:val="bullet"/>
      <w:lvlText w:val=""/>
      <w:lvlJc w:val="left"/>
      <w:pPr>
        <w:ind w:left="280" w:hanging="226"/>
        <w:jc w:val="left"/>
      </w:pPr>
      <w:rPr>
        <w:rFonts w:ascii="Symbol" w:hAnsi="Symbol" w:hint="default"/>
        <w:color w:val="000008"/>
        <w:spacing w:val="0"/>
        <w:w w:val="100"/>
        <w:sz w:val="22"/>
        <w:szCs w:val="22"/>
        <w:lang w:val="pt-PT" w:eastAsia="en-US" w:bidi="ar-SA"/>
      </w:rPr>
    </w:lvl>
    <w:lvl w:ilvl="1" w:tplc="603EB4F0">
      <w:numFmt w:val="bullet"/>
      <w:lvlText w:val="•"/>
      <w:lvlJc w:val="left"/>
      <w:pPr>
        <w:ind w:left="1232" w:hanging="226"/>
      </w:pPr>
      <w:rPr>
        <w:rFonts w:hint="default"/>
        <w:lang w:val="pt-PT" w:eastAsia="en-US" w:bidi="ar-SA"/>
      </w:rPr>
    </w:lvl>
    <w:lvl w:ilvl="2" w:tplc="F31E633A">
      <w:numFmt w:val="bullet"/>
      <w:lvlText w:val="•"/>
      <w:lvlJc w:val="left"/>
      <w:pPr>
        <w:ind w:left="2185" w:hanging="226"/>
      </w:pPr>
      <w:rPr>
        <w:rFonts w:hint="default"/>
        <w:lang w:val="pt-PT" w:eastAsia="en-US" w:bidi="ar-SA"/>
      </w:rPr>
    </w:lvl>
    <w:lvl w:ilvl="3" w:tplc="47D628BC">
      <w:numFmt w:val="bullet"/>
      <w:lvlText w:val="•"/>
      <w:lvlJc w:val="left"/>
      <w:pPr>
        <w:ind w:left="3137" w:hanging="226"/>
      </w:pPr>
      <w:rPr>
        <w:rFonts w:hint="default"/>
        <w:lang w:val="pt-PT" w:eastAsia="en-US" w:bidi="ar-SA"/>
      </w:rPr>
    </w:lvl>
    <w:lvl w:ilvl="4" w:tplc="13587966">
      <w:numFmt w:val="bullet"/>
      <w:lvlText w:val="•"/>
      <w:lvlJc w:val="left"/>
      <w:pPr>
        <w:ind w:left="4090" w:hanging="226"/>
      </w:pPr>
      <w:rPr>
        <w:rFonts w:hint="default"/>
        <w:lang w:val="pt-PT" w:eastAsia="en-US" w:bidi="ar-SA"/>
      </w:rPr>
    </w:lvl>
    <w:lvl w:ilvl="5" w:tplc="BB0C6BDE">
      <w:numFmt w:val="bullet"/>
      <w:lvlText w:val="•"/>
      <w:lvlJc w:val="left"/>
      <w:pPr>
        <w:ind w:left="5043" w:hanging="226"/>
      </w:pPr>
      <w:rPr>
        <w:rFonts w:hint="default"/>
        <w:lang w:val="pt-PT" w:eastAsia="en-US" w:bidi="ar-SA"/>
      </w:rPr>
    </w:lvl>
    <w:lvl w:ilvl="6" w:tplc="B4189762">
      <w:numFmt w:val="bullet"/>
      <w:lvlText w:val="•"/>
      <w:lvlJc w:val="left"/>
      <w:pPr>
        <w:ind w:left="5995" w:hanging="226"/>
      </w:pPr>
      <w:rPr>
        <w:rFonts w:hint="default"/>
        <w:lang w:val="pt-PT" w:eastAsia="en-US" w:bidi="ar-SA"/>
      </w:rPr>
    </w:lvl>
    <w:lvl w:ilvl="7" w:tplc="F5B01FEA">
      <w:numFmt w:val="bullet"/>
      <w:lvlText w:val="•"/>
      <w:lvlJc w:val="left"/>
      <w:pPr>
        <w:ind w:left="6948" w:hanging="226"/>
      </w:pPr>
      <w:rPr>
        <w:rFonts w:hint="default"/>
        <w:lang w:val="pt-PT" w:eastAsia="en-US" w:bidi="ar-SA"/>
      </w:rPr>
    </w:lvl>
    <w:lvl w:ilvl="8" w:tplc="A3B25160">
      <w:numFmt w:val="bullet"/>
      <w:lvlText w:val="•"/>
      <w:lvlJc w:val="left"/>
      <w:pPr>
        <w:ind w:left="7900" w:hanging="22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6C81"/>
    <w:rsid w:val="00BF7D6F"/>
    <w:rsid w:val="00E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96562-ADCD-4C2B-B15E-24E6DAB1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"/>
    <w:qFormat/>
    <w:pPr>
      <w:spacing w:before="35"/>
      <w:ind w:left="2790" w:right="2788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55"/>
    </w:pPr>
  </w:style>
  <w:style w:type="character" w:styleId="Hyperlink">
    <w:name w:val="Hyperlink"/>
    <w:basedOn w:val="Fontepargpadro"/>
    <w:uiPriority w:val="99"/>
    <w:unhideWhenUsed/>
    <w:rsid w:val="00BF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.progep@ufms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Tutorial - Processo folha de pagamento</dc:title>
  <dc:creator>everton.amorim</dc:creator>
  <cp:lastModifiedBy>Everton Lucas da Silva Amorim</cp:lastModifiedBy>
  <cp:revision>2</cp:revision>
  <dcterms:created xsi:type="dcterms:W3CDTF">2023-06-06T18:48:00Z</dcterms:created>
  <dcterms:modified xsi:type="dcterms:W3CDTF">2023-06-06T19:02:00Z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2023-06-06T00:00:00Z</vt:filetime>
  </property>
</Properties>
</file>